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8" w:rsidRPr="00123578" w:rsidRDefault="00123578" w:rsidP="00123578">
      <w:pPr>
        <w:spacing w:after="0" w:line="240" w:lineRule="auto"/>
        <w:ind w:left="568" w:right="567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8"/>
          <w:szCs w:val="28"/>
          <w:u w:val="single"/>
          <w:lang w:eastAsia="it-IT"/>
        </w:rPr>
        <w:t xml:space="preserve">M630 - ESAMI </w:t>
      </w:r>
      <w:proofErr w:type="spellStart"/>
      <w:r w:rsidRPr="00123578">
        <w:rPr>
          <w:rFonts w:ascii="CG Times (WN)" w:eastAsia="Times New Roman" w:hAnsi="CG Times (WN)" w:cs="Times New Roman"/>
          <w:b/>
          <w:bCs/>
          <w:color w:val="003399"/>
          <w:sz w:val="28"/>
          <w:szCs w:val="28"/>
          <w:u w:val="single"/>
          <w:lang w:eastAsia="it-IT"/>
        </w:rPr>
        <w:t>DI</w:t>
      </w:r>
      <w:proofErr w:type="spellEnd"/>
      <w:r w:rsidRPr="00123578">
        <w:rPr>
          <w:rFonts w:ascii="CG Times (WN)" w:eastAsia="Times New Roman" w:hAnsi="CG Times (WN)" w:cs="Times New Roman"/>
          <w:b/>
          <w:bCs/>
          <w:color w:val="003399"/>
          <w:sz w:val="28"/>
          <w:szCs w:val="28"/>
          <w:u w:val="single"/>
          <w:lang w:eastAsia="it-IT"/>
        </w:rPr>
        <w:t xml:space="preserve"> MATURITÀ TECNICA NAUTICA 1998</w:t>
      </w:r>
    </w:p>
    <w:p w:rsidR="00123578" w:rsidRPr="00123578" w:rsidRDefault="00123578" w:rsidP="00123578">
      <w:pPr>
        <w:spacing w:after="0" w:line="240" w:lineRule="auto"/>
        <w:ind w:left="568" w:right="567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8" w:right="567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 xml:space="preserve">Indirizzo: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CAPITANI</w:t>
      </w:r>
    </w:p>
    <w:p w:rsidR="00123578" w:rsidRPr="00123578" w:rsidRDefault="00123578" w:rsidP="00123578">
      <w:pPr>
        <w:spacing w:after="0" w:line="240" w:lineRule="auto"/>
        <w:ind w:left="568" w:right="567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8" w:right="567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Tema di: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</w:t>
      </w:r>
    </w:p>
    <w:p w:rsidR="00123578" w:rsidRPr="00123578" w:rsidRDefault="00123578" w:rsidP="00123578">
      <w:pPr>
        <w:spacing w:after="0" w:line="240" w:lineRule="auto"/>
        <w:ind w:left="568" w:right="567"/>
        <w:jc w:val="center"/>
        <w:outlineLvl w:val="0"/>
        <w:rPr>
          <w:rFonts w:ascii="Century Gothic" w:eastAsia="Times New Roman" w:hAnsi="Century Gothic" w:cs="Times New Roman"/>
          <w:b/>
          <w:bCs/>
          <w:color w:val="003399"/>
          <w:kern w:val="36"/>
          <w:sz w:val="48"/>
          <w:szCs w:val="48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kern w:val="36"/>
          <w:sz w:val="24"/>
          <w:szCs w:val="24"/>
          <w:lang w:eastAsia="it-IT"/>
        </w:rPr>
        <w:t>NAVIGAZIONE</w:t>
      </w:r>
    </w:p>
    <w:p w:rsidR="00123578" w:rsidRPr="00123578" w:rsidRDefault="00123578" w:rsidP="00123578">
      <w:pPr>
        <w:spacing w:after="0" w:line="240" w:lineRule="auto"/>
        <w:ind w:left="568" w:right="567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(Testo valevole per i corsi di ordinamento e per i corsi sperimentali del progetto "Orione" - Capitani e del progetto "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Nautilus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" - Perito per il trasporto marittimo)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Il candidato risponda ad almeno tre dei seguenti quesiti: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A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Al crepuscolo mattutino del giorno 20 Ge</w:t>
      </w:r>
      <w:r w:rsidR="00650FC7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nnaio 1998, dal punto stimato (Latitudine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= 29°58' S; </w:t>
      </w:r>
    </w:p>
    <w:p w:rsidR="00123578" w:rsidRPr="00123578" w:rsidRDefault="00650FC7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Longitudine</w:t>
      </w:r>
      <w:r w:rsidR="00123578"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= 170° 02' E) da una nave in navigazione con </w:t>
      </w:r>
      <w:proofErr w:type="spellStart"/>
      <w:r w:rsidR="00123578"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R</w:t>
      </w:r>
      <w:r w:rsidR="00123578"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v</w:t>
      </w:r>
      <w:proofErr w:type="spellEnd"/>
      <w:r w:rsidR="00123578"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= </w:t>
      </w:r>
      <w:proofErr w:type="spellStart"/>
      <w:r w:rsidR="00123578"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P</w:t>
      </w:r>
      <w:r w:rsidR="00123578"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v</w:t>
      </w:r>
      <w:proofErr w:type="spellEnd"/>
      <w:r w:rsidR="00123578"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= 70°, velocità 18,50 nodi, si osservano: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Astro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X                        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Tc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 = 04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 xml:space="preserve">h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40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 xml:space="preserve">m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10s           h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 xml:space="preserve">i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= 27° 33'                   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a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>g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 xml:space="preserve">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= 222°</w:t>
      </w:r>
    </w:p>
    <w:p w:rsidR="00123578" w:rsidRPr="00123578" w:rsidRDefault="00123578" w:rsidP="00123578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r w:rsidRPr="00123578">
        <w:rPr>
          <w:rFonts w:ascii="Symbol" w:eastAsia="Times New Roman" w:hAnsi="Symbol" w:cs="Times New Roman"/>
          <w:color w:val="003399"/>
          <w:sz w:val="24"/>
          <w:szCs w:val="24"/>
          <w:lang w:eastAsia="it-IT"/>
        </w:rPr>
        <w:t>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Leonis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 xml:space="preserve">                      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Tc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 = 04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 xml:space="preserve">h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42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 xml:space="preserve">m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30s         </w:t>
      </w:r>
      <w:r w:rsidRPr="00123578">
        <w:rPr>
          <w:rFonts w:ascii="Symbol" w:eastAsia="Times New Roman" w:hAnsi="Symbol" w:cs="Times New Roman"/>
          <w:color w:val="003399"/>
          <w:sz w:val="24"/>
          <w:szCs w:val="24"/>
          <w:lang w:eastAsia="it-IT"/>
        </w:rPr>
        <w:t></w:t>
      </w:r>
      <w:r w:rsidRPr="00123578">
        <w:rPr>
          <w:rFonts w:ascii="Symbol" w:eastAsia="Times New Roman" w:hAnsi="Symbol" w:cs="Times New Roman"/>
          <w:color w:val="003399"/>
          <w:sz w:val="24"/>
          <w:szCs w:val="24"/>
          <w:lang w:eastAsia="it-IT"/>
        </w:rPr>
        <w:t>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h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 xml:space="preserve">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= +2'.5                     a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val="en-US" w:eastAsia="it-IT"/>
        </w:rPr>
        <w:t xml:space="preserve">s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= 323°.6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val="en-US"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val="en-US"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Si noti: e = 14 m,  </w:t>
      </w:r>
      <w:r w:rsidRPr="00123578">
        <w:rPr>
          <w:rFonts w:ascii="Symbol" w:eastAsia="Times New Roman" w:hAnsi="Symbol" w:cs="Times New Roman"/>
          <w:color w:val="003399"/>
          <w:sz w:val="24"/>
          <w:szCs w:val="24"/>
          <w:lang w:eastAsia="it-IT"/>
        </w:rPr>
        <w:t>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= -0',5,  K = +20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s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 determini il P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N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, il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t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f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 xml:space="preserve"> 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corrispondente e la prora girobussola (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P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g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).</w:t>
      </w:r>
    </w:p>
    <w:p w:rsidR="00123578" w:rsidRPr="00123578" w:rsidRDefault="00123578" w:rsidP="00123578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B</w:t>
      </w:r>
    </w:p>
    <w:p w:rsidR="00123578" w:rsidRPr="00123578" w:rsidRDefault="00123578" w:rsidP="00123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Una nave, il cui pescaggio è 11 m, in navigazione in un canale, deve superare il bassofondo di 7,2 m, segnalato sulla carta nautica.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Per la zona gli elementi della marea sono: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1418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BM          08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 xml:space="preserve">h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45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 xml:space="preserve">m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       0,6 m</w:t>
      </w:r>
    </w:p>
    <w:p w:rsidR="00123578" w:rsidRPr="00123578" w:rsidRDefault="00123578" w:rsidP="00123578">
      <w:pPr>
        <w:spacing w:after="0" w:line="240" w:lineRule="auto"/>
        <w:ind w:left="1418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AM          15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 xml:space="preserve">h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00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 xml:space="preserve">m           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9,8 m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La pressione atmosferica è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hPa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983 (983 millibar), il transito sul bassofondo avviene alle 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12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h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00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m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.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 calcoli lo spessore del "tirante d'acqua" (acqua libera sotto la chiglia).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Successivamente la nave, la cui altezza complessiva è 21,3 m, deve passare sotto un ponte avente l'elevazione della base inferiore della campata di 10,1 m dal MHWS, come segnalato dalla carta nautica. Il livello del MHWS è di 9,7 m dal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Datum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.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 determini, ancora, fino a che ora, durante il flusso, è possibile il passaggio.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C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lastRenderedPageBreak/>
        <w:t>Alle 21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h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30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m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del 20 maggio 1998, una nave in navigazione con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Pv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= 260° e velocità V = 12 nodi, localizza al radar l'eco di una nave X le cui misurazioni risultano: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1702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21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h 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30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m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                        </w:t>
      </w:r>
      <w:r w:rsidRPr="00123578">
        <w:rPr>
          <w:rFonts w:ascii="Symbol" w:eastAsia="Times New Roman" w:hAnsi="Symbol" w:cs="Times New Roman"/>
          <w:color w:val="003399"/>
          <w:sz w:val="24"/>
          <w:szCs w:val="24"/>
          <w:lang w:eastAsia="it-IT"/>
        </w:rPr>
        <w:t>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= +30°              d = 10 mg</w:t>
      </w:r>
    </w:p>
    <w:p w:rsidR="00123578" w:rsidRPr="00123578" w:rsidRDefault="00123578" w:rsidP="00123578">
      <w:pPr>
        <w:spacing w:after="0" w:line="240" w:lineRule="auto"/>
        <w:ind w:left="1702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21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h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36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m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                        </w:t>
      </w:r>
      <w:r w:rsidRPr="00123578">
        <w:rPr>
          <w:rFonts w:ascii="Symbol" w:eastAsia="Times New Roman" w:hAnsi="Symbol" w:cs="Times New Roman"/>
          <w:color w:val="003399"/>
          <w:sz w:val="24"/>
          <w:szCs w:val="24"/>
          <w:lang w:eastAsia="it-IT"/>
        </w:rPr>
        <w:t>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= +39°              d = 8,5 mg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Dovendo stabilire un contatto ravvicinato con la nave X, alle 21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h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42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m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si accosta per intercettare detta nave a mg 3 dalla sua prora. Giunta in tale punto si accosta a sinistra fino ad assumere una rotta opposta a quella della nave X e si riduce la velocità a 6 nodi.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 determini: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1208" w:right="567" w:hanging="35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la rotta di intercettazione;</w:t>
      </w:r>
    </w:p>
    <w:p w:rsidR="00123578" w:rsidRPr="00123578" w:rsidRDefault="00123578" w:rsidP="00123578">
      <w:pPr>
        <w:spacing w:after="0" w:line="240" w:lineRule="auto"/>
        <w:ind w:left="1208" w:right="567" w:hanging="35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l'ora di arrivo nel punto di intercettazione;</w:t>
      </w:r>
    </w:p>
    <w:p w:rsidR="00123578" w:rsidRPr="00123578" w:rsidRDefault="00123578" w:rsidP="00123578">
      <w:pPr>
        <w:spacing w:after="0" w:line="240" w:lineRule="auto"/>
        <w:ind w:left="1208" w:right="567" w:hanging="35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la rotta da assumere in questo punto per passare di controbordo alla nave X;</w:t>
      </w:r>
    </w:p>
    <w:p w:rsidR="00123578" w:rsidRPr="00123578" w:rsidRDefault="00123578" w:rsidP="00123578">
      <w:pPr>
        <w:spacing w:after="0" w:line="240" w:lineRule="auto"/>
        <w:ind w:left="1208" w:right="567" w:hanging="35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-    il tempo disponibile per restare nella portata ottica rispetto alla nave X, considerando che la visibilità si aggira sulle 3 mg.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D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Una nave parte dal punto A </w:t>
      </w:r>
      <w:r w:rsidR="00650FC7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Latitudine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= 50° 15' N; </w:t>
      </w:r>
      <w:r w:rsidR="00650FC7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Longitudine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= 00° 34' W) alle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tf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= 5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h 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32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m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del 25/05/98 e vuole arrivare al punto B</w:t>
      </w:r>
      <w:r w:rsidR="00650FC7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Latitudine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50° 49' N; </w:t>
      </w:r>
      <w:r w:rsidR="00650FC7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Longitudine 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 = 00° 07' W) alle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tf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= 10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h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26</w:t>
      </w:r>
      <w:r w:rsidRPr="00123578">
        <w:rPr>
          <w:rFonts w:ascii="CG Times (WN)" w:eastAsia="Times New Roman" w:hAnsi="CG Times (WN)" w:cs="Times New Roman"/>
          <w:color w:val="003399"/>
          <w:sz w:val="16"/>
          <w:szCs w:val="16"/>
          <w:lang w:eastAsia="it-IT"/>
        </w:rPr>
        <w:t>m</w:t>
      </w: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 xml:space="preserve"> dello stesso giorno. Il candidato calcoli: la prora vera, la velocità di scarroccio e la velocità al solcometro elettromagnetico sapendo che nella zona di navigazione esistono: una corrente di ac = Est e </w:t>
      </w:r>
      <w:proofErr w:type="spellStart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vc</w:t>
      </w:r>
      <w:proofErr w:type="spellEnd"/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= 2 nodi ed un vento di tramontana che produce uno scarroccio stimato in 3°.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b/>
          <w:bCs/>
          <w:color w:val="003399"/>
          <w:sz w:val="24"/>
          <w:szCs w:val="24"/>
          <w:lang w:eastAsia="it-IT"/>
        </w:rPr>
        <w:t>Quesito E</w:t>
      </w:r>
    </w:p>
    <w:p w:rsidR="00123578" w:rsidRPr="00123578" w:rsidRDefault="00123578" w:rsidP="0012357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Il candidato relazioni su: portate, poteri risolutori (o separatori) e caratteristiche dei radar nautici in banda X ed in banda S.</w:t>
      </w:r>
    </w:p>
    <w:p w:rsidR="00123578" w:rsidRPr="00123578" w:rsidRDefault="00123578" w:rsidP="00123578">
      <w:pPr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______________________________________________</w:t>
      </w:r>
    </w:p>
    <w:p w:rsidR="00123578" w:rsidRPr="00123578" w:rsidRDefault="00123578" w:rsidP="00123578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 </w:t>
      </w:r>
    </w:p>
    <w:p w:rsidR="00123578" w:rsidRPr="00123578" w:rsidRDefault="00123578" w:rsidP="00123578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Durata massima della prova: 6 ore.</w:t>
      </w:r>
    </w:p>
    <w:p w:rsidR="00123578" w:rsidRPr="00123578" w:rsidRDefault="00123578" w:rsidP="00123578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Durante lo svolgimento delle prove è consentito l'uso di tavole numeriche, manuali tecnici, del regolo calcolatore e di calcolatrici tascabili.</w:t>
      </w:r>
    </w:p>
    <w:p w:rsidR="00123578" w:rsidRPr="00123578" w:rsidRDefault="00123578" w:rsidP="00123578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color w:val="003399"/>
          <w:sz w:val="24"/>
          <w:szCs w:val="24"/>
          <w:lang w:eastAsia="it-IT"/>
        </w:rPr>
      </w:pPr>
      <w:r w:rsidRPr="00123578">
        <w:rPr>
          <w:rFonts w:ascii="CG Times (WN)" w:eastAsia="Times New Roman" w:hAnsi="CG Times (WN)" w:cs="Times New Roman"/>
          <w:color w:val="003399"/>
          <w:sz w:val="24"/>
          <w:szCs w:val="24"/>
          <w:lang w:eastAsia="it-IT"/>
        </w:rPr>
        <w:t>Non è consentito lasciare l'Istituto prima che siano trascorse 3 ore dalla dettatura del tema.</w:t>
      </w:r>
    </w:p>
    <w:p w:rsidR="000C6D14" w:rsidRDefault="000C6D14"/>
    <w:sectPr w:rsidR="000C6D14" w:rsidSect="000C6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3578"/>
    <w:rsid w:val="000C6D14"/>
    <w:rsid w:val="00123578"/>
    <w:rsid w:val="0065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D14"/>
  </w:style>
  <w:style w:type="paragraph" w:styleId="Titolo1">
    <w:name w:val="heading 1"/>
    <w:basedOn w:val="Normale"/>
    <w:link w:val="Titolo1Carattere"/>
    <w:uiPriority w:val="9"/>
    <w:qFormat/>
    <w:rsid w:val="00123578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/>
      <w:bCs/>
      <w:color w:val="003399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3578"/>
    <w:rPr>
      <w:rFonts w:ascii="Century Gothic" w:eastAsia="Times New Roman" w:hAnsi="Century Gothic" w:cs="Times New Roman"/>
      <w:b/>
      <w:bCs/>
      <w:color w:val="003399"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</dc:creator>
  <cp:keywords/>
  <dc:description/>
  <cp:lastModifiedBy>ve</cp:lastModifiedBy>
  <cp:revision>3</cp:revision>
  <dcterms:created xsi:type="dcterms:W3CDTF">2013-03-16T15:12:00Z</dcterms:created>
  <dcterms:modified xsi:type="dcterms:W3CDTF">2013-03-16T15:17:00Z</dcterms:modified>
</cp:coreProperties>
</file>